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805C"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after="0" w:line="240" w:lineRule="auto"/>
        <w:outlineLvl w:val="1"/>
        <w:rPr>
          <w:rFonts w:ascii="Helvetica" w:eastAsia="Times New Roman" w:hAnsi="Helvetica" w:cs="Helvetica"/>
          <w:b/>
          <w:bCs/>
          <w:spacing w:val="17"/>
          <w:kern w:val="0"/>
          <w:sz w:val="36"/>
          <w:szCs w:val="36"/>
          <w:lang w:eastAsia="en-CA"/>
          <w14:ligatures w14:val="none"/>
        </w:rPr>
      </w:pPr>
      <w:r w:rsidRPr="0029718E">
        <w:rPr>
          <w:rFonts w:ascii="Helvetica" w:eastAsia="Times New Roman" w:hAnsi="Helvetica" w:cs="Helvetica"/>
          <w:b/>
          <w:bCs/>
          <w:spacing w:val="17"/>
          <w:kern w:val="0"/>
          <w:sz w:val="36"/>
          <w:szCs w:val="36"/>
          <w:lang w:eastAsia="en-CA"/>
          <w14:ligatures w14:val="none"/>
        </w:rPr>
        <w:t>Acceptance of the Terms of Use</w:t>
      </w:r>
    </w:p>
    <w:p w14:paraId="0EED031F"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These terms of use are entered into by and between You and Millennium Insurance Corporation (the “Company,” “we,” or “us”). The following terms and conditions, together with any documents they expressly incorporate by reference (collectively, the “Terms of Use”) govern your access to and use of www.millenniuminsurance.ca, including any content, functionality, services, and downloadable mobile apps offered on or through the website (the “Website”), whether as a guest or a registered user.</w:t>
      </w:r>
    </w:p>
    <w:p w14:paraId="359D6A7E"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Please read the Terms of Use carefully before you start to use the Website. By using the Website or by clicking to accept or agree to the Terms of Use if this option is made available to you, you accept and agree to be bound and abide by these Terms of Use and our Privacy Policy, found at www.millenniuminsurance.ca, incorporated herein by reference. If you do not want to agree to these Terms of Use or the Privacy Policy, you must not access or use the Website.</w:t>
      </w:r>
    </w:p>
    <w:p w14:paraId="730B4062"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after="0" w:line="240" w:lineRule="auto"/>
        <w:outlineLvl w:val="1"/>
        <w:rPr>
          <w:rFonts w:ascii="Helvetica" w:eastAsia="Times New Roman" w:hAnsi="Helvetica" w:cs="Helvetica"/>
          <w:b/>
          <w:bCs/>
          <w:spacing w:val="17"/>
          <w:kern w:val="0"/>
          <w:sz w:val="36"/>
          <w:szCs w:val="36"/>
          <w:lang w:eastAsia="en-CA"/>
          <w14:ligatures w14:val="none"/>
        </w:rPr>
      </w:pPr>
      <w:r w:rsidRPr="0029718E">
        <w:rPr>
          <w:rFonts w:ascii="Helvetica" w:eastAsia="Times New Roman" w:hAnsi="Helvetica" w:cs="Helvetica"/>
          <w:b/>
          <w:bCs/>
          <w:spacing w:val="17"/>
          <w:kern w:val="0"/>
          <w:sz w:val="36"/>
          <w:szCs w:val="36"/>
          <w:lang w:eastAsia="en-CA"/>
          <w14:ligatures w14:val="none"/>
        </w:rPr>
        <w:t>Changes to the Terms of Use</w:t>
      </w:r>
    </w:p>
    <w:p w14:paraId="11B1DCED"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We may revise and update these Terms of Use from time to time in our sole discretion. All changes are effective immediately when we post them and apply to all access to and use of the Website thereafter.</w:t>
      </w:r>
    </w:p>
    <w:p w14:paraId="6F75242C"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Your continued use of the Website following the posting of revised Terms of Use means that you accept and agree to the changes. You are expected to check this page from time to time so you are aware of any changes, as they are binding on you.</w:t>
      </w:r>
    </w:p>
    <w:p w14:paraId="7BF98F09"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after="0" w:line="240" w:lineRule="auto"/>
        <w:outlineLvl w:val="1"/>
        <w:rPr>
          <w:rFonts w:ascii="Helvetica" w:eastAsia="Times New Roman" w:hAnsi="Helvetica" w:cs="Helvetica"/>
          <w:b/>
          <w:bCs/>
          <w:spacing w:val="17"/>
          <w:kern w:val="0"/>
          <w:sz w:val="36"/>
          <w:szCs w:val="36"/>
          <w:lang w:eastAsia="en-CA"/>
          <w14:ligatures w14:val="none"/>
        </w:rPr>
      </w:pPr>
      <w:r w:rsidRPr="0029718E">
        <w:rPr>
          <w:rFonts w:ascii="Helvetica" w:eastAsia="Times New Roman" w:hAnsi="Helvetica" w:cs="Helvetica"/>
          <w:b/>
          <w:bCs/>
          <w:spacing w:val="17"/>
          <w:kern w:val="0"/>
          <w:sz w:val="36"/>
          <w:szCs w:val="36"/>
          <w:lang w:eastAsia="en-CA"/>
          <w14:ligatures w14:val="none"/>
        </w:rPr>
        <w:t>Accessing the Website, Registration, and Account Security</w:t>
      </w:r>
    </w:p>
    <w:p w14:paraId="2FF15191"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 xml:space="preserve">We reserve the right to withdraw or amend this Website, and any service or material we provide on the Website, in our sole discretion without notice. We will not be liable if for any reason all or any part of the Website is unavailable at any time or for any period. From time to time, we may restrict access to some parts of the Website, or the entire </w:t>
      </w:r>
      <w:proofErr w:type="gramStart"/>
      <w:r w:rsidRPr="0029718E">
        <w:rPr>
          <w:rFonts w:ascii="Times New Roman" w:eastAsia="Times New Roman" w:hAnsi="Times New Roman" w:cs="Times New Roman"/>
          <w:kern w:val="0"/>
          <w:sz w:val="24"/>
          <w:szCs w:val="24"/>
          <w:lang w:eastAsia="en-CA"/>
          <w14:ligatures w14:val="none"/>
        </w:rPr>
        <w:t>Website</w:t>
      </w:r>
      <w:proofErr w:type="gramEnd"/>
      <w:r w:rsidRPr="0029718E">
        <w:rPr>
          <w:rFonts w:ascii="Times New Roman" w:eastAsia="Times New Roman" w:hAnsi="Times New Roman" w:cs="Times New Roman"/>
          <w:kern w:val="0"/>
          <w:sz w:val="24"/>
          <w:szCs w:val="24"/>
          <w:lang w:eastAsia="en-CA"/>
          <w14:ligatures w14:val="none"/>
        </w:rPr>
        <w:t>, to users, including registered users.</w:t>
      </w:r>
    </w:p>
    <w:p w14:paraId="57D306E9"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 xml:space="preserve">To access the Website or some of the resources it offers, including downloadable mobile apps, you may be asked to provide certain registration details or other information. It is a condition of your use of the Website that all the information you provide on the Website is correct, current, </w:t>
      </w:r>
      <w:r w:rsidRPr="0029718E">
        <w:rPr>
          <w:rFonts w:ascii="Times New Roman" w:eastAsia="Times New Roman" w:hAnsi="Times New Roman" w:cs="Times New Roman"/>
          <w:kern w:val="0"/>
          <w:sz w:val="24"/>
          <w:szCs w:val="24"/>
          <w:lang w:eastAsia="en-CA"/>
          <w14:ligatures w14:val="none"/>
        </w:rPr>
        <w:lastRenderedPageBreak/>
        <w:t xml:space="preserve">and complete. You agree that all information you provide to register with this Website or otherwise, including, but not limited to, </w:t>
      </w:r>
      <w:proofErr w:type="gramStart"/>
      <w:r w:rsidRPr="0029718E">
        <w:rPr>
          <w:rFonts w:ascii="Times New Roman" w:eastAsia="Times New Roman" w:hAnsi="Times New Roman" w:cs="Times New Roman"/>
          <w:kern w:val="0"/>
          <w:sz w:val="24"/>
          <w:szCs w:val="24"/>
          <w:lang w:eastAsia="en-CA"/>
          <w14:ligatures w14:val="none"/>
        </w:rPr>
        <w:t>through the use of</w:t>
      </w:r>
      <w:proofErr w:type="gramEnd"/>
      <w:r w:rsidRPr="0029718E">
        <w:rPr>
          <w:rFonts w:ascii="Times New Roman" w:eastAsia="Times New Roman" w:hAnsi="Times New Roman" w:cs="Times New Roman"/>
          <w:kern w:val="0"/>
          <w:sz w:val="24"/>
          <w:szCs w:val="24"/>
          <w:lang w:eastAsia="en-CA"/>
          <w14:ligatures w14:val="none"/>
        </w:rPr>
        <w:t xml:space="preserve"> any interactive features on the Website, is governed by our Privacy Policy (www.millenniuminsurance.ca), and you consent to all actions we take with respect to your information consistent with our Privacy Policy.</w:t>
      </w:r>
    </w:p>
    <w:p w14:paraId="55BCED50"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 xml:space="preserve">If you choose, or are provided with, a username, password, or any other piece of information as part of our registration procedures, you must treat such information as confidential, and you must not disclose it to any other person or entity. You also acknowledge that your account is personal to you and agree not to provide any other person with access to this Website or portions of it using your username, password, or other security information. You agree to notify us immediately of any unauthorized access to or use of your username or password or any other breach of security. You also agree to ensure that you exit from your account at the end of each session. You should use </w:t>
      </w:r>
      <w:proofErr w:type="gramStart"/>
      <w:r w:rsidRPr="0029718E">
        <w:rPr>
          <w:rFonts w:ascii="Times New Roman" w:eastAsia="Times New Roman" w:hAnsi="Times New Roman" w:cs="Times New Roman"/>
          <w:kern w:val="0"/>
          <w:sz w:val="24"/>
          <w:szCs w:val="24"/>
          <w:lang w:eastAsia="en-CA"/>
          <w14:ligatures w14:val="none"/>
        </w:rPr>
        <w:t>particular caution</w:t>
      </w:r>
      <w:proofErr w:type="gramEnd"/>
      <w:r w:rsidRPr="0029718E">
        <w:rPr>
          <w:rFonts w:ascii="Times New Roman" w:eastAsia="Times New Roman" w:hAnsi="Times New Roman" w:cs="Times New Roman"/>
          <w:kern w:val="0"/>
          <w:sz w:val="24"/>
          <w:szCs w:val="24"/>
          <w:lang w:eastAsia="en-CA"/>
          <w14:ligatures w14:val="none"/>
        </w:rPr>
        <w:t xml:space="preserve"> when accessing your account from a public or shared computer so that others are not able to view or record your password or other personal information.</w:t>
      </w:r>
    </w:p>
    <w:p w14:paraId="4BE8F9A4"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We have the right to disable any username, password, or other identifier, whether chosen by you or provided by us, at any time in our sole discretion for any or no reason, including if, in our opinion, you have violated any provision of these Terms of Use.</w:t>
      </w:r>
    </w:p>
    <w:p w14:paraId="43BDF1C7"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after="0" w:line="240" w:lineRule="auto"/>
        <w:outlineLvl w:val="1"/>
        <w:rPr>
          <w:rFonts w:ascii="Helvetica" w:eastAsia="Times New Roman" w:hAnsi="Helvetica" w:cs="Helvetica"/>
          <w:b/>
          <w:bCs/>
          <w:spacing w:val="17"/>
          <w:kern w:val="0"/>
          <w:sz w:val="36"/>
          <w:szCs w:val="36"/>
          <w:lang w:eastAsia="en-CA"/>
          <w14:ligatures w14:val="none"/>
        </w:rPr>
      </w:pPr>
      <w:r w:rsidRPr="0029718E">
        <w:rPr>
          <w:rFonts w:ascii="Helvetica" w:eastAsia="Times New Roman" w:hAnsi="Helvetica" w:cs="Helvetica"/>
          <w:b/>
          <w:bCs/>
          <w:spacing w:val="17"/>
          <w:kern w:val="0"/>
          <w:sz w:val="36"/>
          <w:szCs w:val="36"/>
          <w:lang w:eastAsia="en-CA"/>
          <w14:ligatures w14:val="none"/>
        </w:rPr>
        <w:t>Intellectual Property Rights</w:t>
      </w:r>
    </w:p>
    <w:p w14:paraId="68F13A07"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The Website and its entire contents, features, and functionality (including but not limited to all information, software, text, displays, images, video, and audio, and the design, selection, and arrangement thereof) are owned by the Company, its licensors, or other providers of such material and are protected by Canadian and applicable copyright, trademark, patent, trade secret, and other intellectual property or proprietary rights laws.</w:t>
      </w:r>
    </w:p>
    <w:p w14:paraId="094C1D7A"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 xml:space="preserve">These Terms of Use permit you to use the Website for your authorized commercial use only. You must not reproduce, distribute, modify, create derivative works of, publicly display, publicly perform, republish, download, store, or transmit any of the material on our </w:t>
      </w:r>
      <w:proofErr w:type="gramStart"/>
      <w:r w:rsidRPr="0029718E">
        <w:rPr>
          <w:rFonts w:ascii="Times New Roman" w:eastAsia="Times New Roman" w:hAnsi="Times New Roman" w:cs="Times New Roman"/>
          <w:kern w:val="0"/>
          <w:sz w:val="24"/>
          <w:szCs w:val="24"/>
          <w:lang w:eastAsia="en-CA"/>
          <w14:ligatures w14:val="none"/>
        </w:rPr>
        <w:t>Website</w:t>
      </w:r>
      <w:proofErr w:type="gramEnd"/>
      <w:r w:rsidRPr="0029718E">
        <w:rPr>
          <w:rFonts w:ascii="Times New Roman" w:eastAsia="Times New Roman" w:hAnsi="Times New Roman" w:cs="Times New Roman"/>
          <w:kern w:val="0"/>
          <w:sz w:val="24"/>
          <w:szCs w:val="24"/>
          <w:lang w:eastAsia="en-CA"/>
          <w14:ligatures w14:val="none"/>
        </w:rPr>
        <w:t>, except as follows:</w:t>
      </w:r>
    </w:p>
    <w:p w14:paraId="48137942" w14:textId="77777777" w:rsidR="0029718E" w:rsidRPr="0029718E" w:rsidRDefault="0029718E" w:rsidP="0029718E">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Your computer may temporarily store copies of such materials in RAM incidental to your accessing and viewing those materials.</w:t>
      </w:r>
    </w:p>
    <w:p w14:paraId="2E1FABB3" w14:textId="77777777" w:rsidR="0029718E" w:rsidRPr="0029718E" w:rsidRDefault="0029718E" w:rsidP="0029718E">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You may store files that are automatically cached by your Web browser for display enhancement purposes.</w:t>
      </w:r>
    </w:p>
    <w:p w14:paraId="100AB9E3" w14:textId="77777777" w:rsidR="0029718E" w:rsidRPr="0029718E" w:rsidRDefault="0029718E" w:rsidP="0029718E">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lastRenderedPageBreak/>
        <w:t>You may print or download one copy of a reasonable number of pages of the Website for your own instructional and authorized commercial use and not for further reproduction, publication, or distribution.</w:t>
      </w:r>
    </w:p>
    <w:p w14:paraId="0689F45D" w14:textId="77777777" w:rsidR="0029718E" w:rsidRPr="0029718E" w:rsidRDefault="0029718E" w:rsidP="0029718E">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If we provide desktop, mobile, or other applications for download, you may download a single copy to your computer or mobile device solely for your own authorized commercial use, provided you agree to be bound by our end user license agreement for such applications, if any such agreement applies.</w:t>
      </w:r>
    </w:p>
    <w:p w14:paraId="75703E6B"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You must not:</w:t>
      </w:r>
    </w:p>
    <w:p w14:paraId="6E177645" w14:textId="77777777" w:rsidR="0029718E" w:rsidRPr="0029718E" w:rsidRDefault="0029718E" w:rsidP="0029718E">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Modify copies of any materials from this site.</w:t>
      </w:r>
    </w:p>
    <w:p w14:paraId="15212862" w14:textId="77777777" w:rsidR="0029718E" w:rsidRPr="0029718E" w:rsidRDefault="0029718E" w:rsidP="0029718E">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Use any illustrations, photographs, video or audio sequences, or any graphics separately from the accompanying text.</w:t>
      </w:r>
    </w:p>
    <w:p w14:paraId="3417000F" w14:textId="77777777" w:rsidR="0029718E" w:rsidRPr="0029718E" w:rsidRDefault="0029718E" w:rsidP="0029718E">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Delete or alter any copyright, trademark, or other proprietary rights notices from copies of materials from this site.</w:t>
      </w:r>
    </w:p>
    <w:p w14:paraId="716A0BB9"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You must not access or use for any unauthorized commercial or personal purposes any part of the Website or any services or materials available through the Website.</w:t>
      </w:r>
    </w:p>
    <w:p w14:paraId="0C50B4F7"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If you print, copy, modify, download, or otherwise use or provide any other person with access to any part of the Website in breach of the Terms of Use, your right to use the Website will stop immediately and you must, at our option, return or destroy any copies of the materials you have made. No right, title, or interest in or to the Website or any content on the Website is transferred to you, and all rights not expressly granted are reserved by the Company. Any use of the Website not expressly permitted by these Terms of Use is a breach of these Terms of Use and may violate copyright, trademark, and other laws.</w:t>
      </w:r>
    </w:p>
    <w:p w14:paraId="0F3B2BD8"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after="0" w:line="240" w:lineRule="auto"/>
        <w:outlineLvl w:val="1"/>
        <w:rPr>
          <w:rFonts w:ascii="Helvetica" w:eastAsia="Times New Roman" w:hAnsi="Helvetica" w:cs="Helvetica"/>
          <w:b/>
          <w:bCs/>
          <w:spacing w:val="17"/>
          <w:kern w:val="0"/>
          <w:sz w:val="36"/>
          <w:szCs w:val="36"/>
          <w:lang w:eastAsia="en-CA"/>
          <w14:ligatures w14:val="none"/>
        </w:rPr>
      </w:pPr>
      <w:r w:rsidRPr="0029718E">
        <w:rPr>
          <w:rFonts w:ascii="Helvetica" w:eastAsia="Times New Roman" w:hAnsi="Helvetica" w:cs="Helvetica"/>
          <w:b/>
          <w:bCs/>
          <w:spacing w:val="17"/>
          <w:kern w:val="0"/>
          <w:sz w:val="36"/>
          <w:szCs w:val="36"/>
          <w:lang w:eastAsia="en-CA"/>
          <w14:ligatures w14:val="none"/>
        </w:rPr>
        <w:t>Trademarks</w:t>
      </w:r>
    </w:p>
    <w:p w14:paraId="6C0DB537"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The Company name, the terms “Millennium Insurance Corporation”, the Company logos, and all related names, logos, product and service names, designs, and slogans are trademarks of the Company or its affiliates or licensors. You must not use such marks without the prior written permission of the Company. All other names, logos, product and service names, designs, and slogans on this Website are the trademarks of their respective owners.</w:t>
      </w:r>
    </w:p>
    <w:p w14:paraId="64EDDE36"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after="0" w:line="240" w:lineRule="auto"/>
        <w:outlineLvl w:val="1"/>
        <w:rPr>
          <w:rFonts w:ascii="Helvetica" w:eastAsia="Times New Roman" w:hAnsi="Helvetica" w:cs="Helvetica"/>
          <w:b/>
          <w:bCs/>
          <w:spacing w:val="17"/>
          <w:kern w:val="0"/>
          <w:sz w:val="36"/>
          <w:szCs w:val="36"/>
          <w:lang w:eastAsia="en-CA"/>
          <w14:ligatures w14:val="none"/>
        </w:rPr>
      </w:pPr>
      <w:r w:rsidRPr="0029718E">
        <w:rPr>
          <w:rFonts w:ascii="Helvetica" w:eastAsia="Times New Roman" w:hAnsi="Helvetica" w:cs="Helvetica"/>
          <w:b/>
          <w:bCs/>
          <w:spacing w:val="17"/>
          <w:kern w:val="0"/>
          <w:sz w:val="36"/>
          <w:szCs w:val="36"/>
          <w:lang w:eastAsia="en-CA"/>
          <w14:ligatures w14:val="none"/>
        </w:rPr>
        <w:t>Prohibited Uses</w:t>
      </w:r>
    </w:p>
    <w:p w14:paraId="1472B8BA"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lastRenderedPageBreak/>
        <w:t>You may use the Website only for lawful purposes and in accordance with these Terms of Use. You agree not to use the Website:</w:t>
      </w:r>
    </w:p>
    <w:p w14:paraId="10257BC2" w14:textId="77777777" w:rsidR="0029718E" w:rsidRPr="0029718E" w:rsidRDefault="0029718E" w:rsidP="0029718E">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In any way that violates any applicable provincial, federal, or international law or regulation (including, without limitation, any laws regarding the export of data or software to and from the Canada or other countries).</w:t>
      </w:r>
    </w:p>
    <w:p w14:paraId="09098032" w14:textId="77777777" w:rsidR="0029718E" w:rsidRPr="0029718E" w:rsidRDefault="0029718E" w:rsidP="0029718E">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To impersonate or attempt to impersonate the Company, a Company employee, another user, or any other person or entity (including, without limitation, by using email addresses or screen names associated with any of the foregoing).</w:t>
      </w:r>
    </w:p>
    <w:p w14:paraId="4C87B2EA" w14:textId="77777777" w:rsidR="0029718E" w:rsidRPr="0029718E" w:rsidRDefault="0029718E" w:rsidP="0029718E">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To engage in any other conduct that restricts or inhibits anyone’s use or enjoyment of the Website, or which, as determined by us, may harm the Company or users of the Website, or expose them to liability.</w:t>
      </w:r>
    </w:p>
    <w:p w14:paraId="0CE7900E" w14:textId="77777777" w:rsidR="0029718E" w:rsidRPr="0029718E" w:rsidRDefault="0029718E" w:rsidP="0029718E">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Use the Website in any manner that could disable, overburden, damage, or impair the site or interfere with any other party’s use of the Website, including their ability to engage in real time activities through the Website.</w:t>
      </w:r>
    </w:p>
    <w:p w14:paraId="2A8E22C8" w14:textId="77777777" w:rsidR="0029718E" w:rsidRPr="0029718E" w:rsidRDefault="0029718E" w:rsidP="0029718E">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Use any manual process to monitor or copy any of the material on the Website, or for any other purpose not expressly authorized in these Terms of Use, without our prior written consent.</w:t>
      </w:r>
    </w:p>
    <w:p w14:paraId="29D92741" w14:textId="77777777" w:rsidR="0029718E" w:rsidRPr="0029718E" w:rsidRDefault="0029718E" w:rsidP="0029718E">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Use any device, software, or routine that interferes with the proper working of the Website.</w:t>
      </w:r>
    </w:p>
    <w:p w14:paraId="0AC39EDD" w14:textId="77777777" w:rsidR="0029718E" w:rsidRPr="0029718E" w:rsidRDefault="0029718E" w:rsidP="0029718E">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Introduce any viruses or other material that is malicious or technologically harmful.</w:t>
      </w:r>
    </w:p>
    <w:p w14:paraId="0DB24B3F" w14:textId="77777777" w:rsidR="0029718E" w:rsidRPr="0029718E" w:rsidRDefault="0029718E" w:rsidP="0029718E">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Attempt to gain unauthorized access to, interfere with, damage, or disrupt any parts of the Website, the server on which the Website is stored, or any server, computer, or database connected to the Website.</w:t>
      </w:r>
    </w:p>
    <w:p w14:paraId="0BFD63E4" w14:textId="77777777" w:rsidR="0029718E" w:rsidRPr="0029718E" w:rsidRDefault="0029718E" w:rsidP="0029718E">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Otherwise attempt to interfere with the proper working of the Website.</w:t>
      </w:r>
    </w:p>
    <w:p w14:paraId="12EDD78E"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after="0" w:line="240" w:lineRule="auto"/>
        <w:outlineLvl w:val="1"/>
        <w:rPr>
          <w:rFonts w:ascii="Helvetica" w:eastAsia="Times New Roman" w:hAnsi="Helvetica" w:cs="Helvetica"/>
          <w:b/>
          <w:bCs/>
          <w:spacing w:val="17"/>
          <w:kern w:val="0"/>
          <w:sz w:val="36"/>
          <w:szCs w:val="36"/>
          <w:lang w:eastAsia="en-CA"/>
          <w14:ligatures w14:val="none"/>
        </w:rPr>
      </w:pPr>
      <w:r w:rsidRPr="0029718E">
        <w:rPr>
          <w:rFonts w:ascii="Helvetica" w:eastAsia="Times New Roman" w:hAnsi="Helvetica" w:cs="Helvetica"/>
          <w:b/>
          <w:bCs/>
          <w:spacing w:val="17"/>
          <w:kern w:val="0"/>
          <w:sz w:val="36"/>
          <w:szCs w:val="36"/>
          <w:lang w:eastAsia="en-CA"/>
          <w14:ligatures w14:val="none"/>
        </w:rPr>
        <w:t>Reliance on Information Posted</w:t>
      </w:r>
    </w:p>
    <w:p w14:paraId="49731F21"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The information presented on or through the Website is made available solely for claims related purposes. We do not warrant the accuracy, completeness, or usefulness of this information. Any reliance you place on such information is strictly at your own risk. We disclaim all liability and responsibility arising from any reliance placed on such materials by you or any other visitor to the Website, or by anyone who may be informed of any of its contents.</w:t>
      </w:r>
    </w:p>
    <w:p w14:paraId="607E05D6"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 xml:space="preserve">This Website may include content provided by third parties, including materials provided by other third-party licensors, syndicators, aggregators, and/or reporting services. All statements </w:t>
      </w:r>
      <w:r w:rsidRPr="0029718E">
        <w:rPr>
          <w:rFonts w:ascii="Times New Roman" w:eastAsia="Times New Roman" w:hAnsi="Times New Roman" w:cs="Times New Roman"/>
          <w:kern w:val="0"/>
          <w:sz w:val="24"/>
          <w:szCs w:val="24"/>
          <w:lang w:eastAsia="en-CA"/>
          <w14:ligatures w14:val="none"/>
        </w:rPr>
        <w:lastRenderedPageBreak/>
        <w:t>and/or opinions expressed in these materials, and all articles and responses to questions and other content, other than the content provided by the Company, are solely the opinions and the responsibility of the person or entity providing those materials. These materials do not necessarily reflect the opinion of the Company. We are not responsible, or liable to you or any third party, for the content or accuracy of any materials provided by any third parties.</w:t>
      </w:r>
    </w:p>
    <w:p w14:paraId="5DB2BC35"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after="0" w:line="240" w:lineRule="auto"/>
        <w:outlineLvl w:val="1"/>
        <w:rPr>
          <w:rFonts w:ascii="Helvetica" w:eastAsia="Times New Roman" w:hAnsi="Helvetica" w:cs="Helvetica"/>
          <w:b/>
          <w:bCs/>
          <w:spacing w:val="17"/>
          <w:kern w:val="0"/>
          <w:sz w:val="36"/>
          <w:szCs w:val="36"/>
          <w:lang w:eastAsia="en-CA"/>
          <w14:ligatures w14:val="none"/>
        </w:rPr>
      </w:pPr>
      <w:r w:rsidRPr="0029718E">
        <w:rPr>
          <w:rFonts w:ascii="Helvetica" w:eastAsia="Times New Roman" w:hAnsi="Helvetica" w:cs="Helvetica"/>
          <w:b/>
          <w:bCs/>
          <w:spacing w:val="17"/>
          <w:kern w:val="0"/>
          <w:sz w:val="36"/>
          <w:szCs w:val="36"/>
          <w:lang w:eastAsia="en-CA"/>
          <w14:ligatures w14:val="none"/>
        </w:rPr>
        <w:t>Changes to the Website</w:t>
      </w:r>
    </w:p>
    <w:p w14:paraId="2CEB1273"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We may update the content on this Website from time to time, but its content is not necessarily complete or up to date. Any of the material on the Website may be out of date at any given time, and we are under no obligation to update such material.</w:t>
      </w:r>
    </w:p>
    <w:p w14:paraId="512F8D68"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after="0" w:line="240" w:lineRule="auto"/>
        <w:outlineLvl w:val="1"/>
        <w:rPr>
          <w:rFonts w:ascii="Helvetica" w:eastAsia="Times New Roman" w:hAnsi="Helvetica" w:cs="Helvetica"/>
          <w:b/>
          <w:bCs/>
          <w:spacing w:val="17"/>
          <w:kern w:val="0"/>
          <w:sz w:val="36"/>
          <w:szCs w:val="36"/>
          <w:lang w:eastAsia="en-CA"/>
          <w14:ligatures w14:val="none"/>
        </w:rPr>
      </w:pPr>
      <w:r w:rsidRPr="0029718E">
        <w:rPr>
          <w:rFonts w:ascii="Helvetica" w:eastAsia="Times New Roman" w:hAnsi="Helvetica" w:cs="Helvetica"/>
          <w:b/>
          <w:bCs/>
          <w:spacing w:val="17"/>
          <w:kern w:val="0"/>
          <w:sz w:val="36"/>
          <w:szCs w:val="36"/>
          <w:lang w:eastAsia="en-CA"/>
          <w14:ligatures w14:val="none"/>
        </w:rPr>
        <w:t>Information About You and Your Visits to the Website</w:t>
      </w:r>
    </w:p>
    <w:p w14:paraId="2850C180"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All information we collect on this Website is subject to our Privacy Policy (www.millenniuminsurance.ca). By using the Website, you consent to all actions taken by us with respect to your information in compliance with the Privacy Policy.</w:t>
      </w:r>
    </w:p>
    <w:p w14:paraId="3D1C027F"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after="0" w:line="240" w:lineRule="auto"/>
        <w:outlineLvl w:val="1"/>
        <w:rPr>
          <w:rFonts w:ascii="Helvetica" w:eastAsia="Times New Roman" w:hAnsi="Helvetica" w:cs="Helvetica"/>
          <w:b/>
          <w:bCs/>
          <w:spacing w:val="17"/>
          <w:kern w:val="0"/>
          <w:sz w:val="36"/>
          <w:szCs w:val="36"/>
          <w:lang w:eastAsia="en-CA"/>
          <w14:ligatures w14:val="none"/>
        </w:rPr>
      </w:pPr>
      <w:r w:rsidRPr="0029718E">
        <w:rPr>
          <w:rFonts w:ascii="Helvetica" w:eastAsia="Times New Roman" w:hAnsi="Helvetica" w:cs="Helvetica"/>
          <w:b/>
          <w:bCs/>
          <w:spacing w:val="17"/>
          <w:kern w:val="0"/>
          <w:sz w:val="36"/>
          <w:szCs w:val="36"/>
          <w:lang w:eastAsia="en-CA"/>
          <w14:ligatures w14:val="none"/>
        </w:rPr>
        <w:t>Geographic Restrictions</w:t>
      </w:r>
    </w:p>
    <w:p w14:paraId="7698A869"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The owner of the Website is based in the Province of Alberta in Canada. We provide this Website for use only by persons located in Canada and any applicable Provinces and/or Territories. We make no claims that the Website or any of its content is accessible or appropriate outside of these territories.</w:t>
      </w:r>
    </w:p>
    <w:p w14:paraId="5981C206"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after="0" w:line="240" w:lineRule="auto"/>
        <w:outlineLvl w:val="1"/>
        <w:rPr>
          <w:rFonts w:ascii="Helvetica" w:eastAsia="Times New Roman" w:hAnsi="Helvetica" w:cs="Helvetica"/>
          <w:b/>
          <w:bCs/>
          <w:spacing w:val="17"/>
          <w:kern w:val="0"/>
          <w:sz w:val="36"/>
          <w:szCs w:val="36"/>
          <w:lang w:eastAsia="en-CA"/>
          <w14:ligatures w14:val="none"/>
        </w:rPr>
      </w:pPr>
      <w:r w:rsidRPr="0029718E">
        <w:rPr>
          <w:rFonts w:ascii="Helvetica" w:eastAsia="Times New Roman" w:hAnsi="Helvetica" w:cs="Helvetica"/>
          <w:b/>
          <w:bCs/>
          <w:spacing w:val="17"/>
          <w:kern w:val="0"/>
          <w:sz w:val="36"/>
          <w:szCs w:val="36"/>
          <w:lang w:eastAsia="en-CA"/>
          <w14:ligatures w14:val="none"/>
        </w:rPr>
        <w:t>Disclaimer of Warranties</w:t>
      </w:r>
    </w:p>
    <w:p w14:paraId="61FD4003" w14:textId="5535FDE4"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 xml:space="preserve">You understand that we cannot and do not guarantee or warrant that files available for downloading from the internet or the Website will be free of viruses or other destructive code. You are responsible for implementing sufficient procedures and checkpoints to satisfy your </w:t>
      </w:r>
      <w:proofErr w:type="gramStart"/>
      <w:r w:rsidRPr="0029718E">
        <w:rPr>
          <w:rFonts w:ascii="Times New Roman" w:eastAsia="Times New Roman" w:hAnsi="Times New Roman" w:cs="Times New Roman"/>
          <w:kern w:val="0"/>
          <w:sz w:val="24"/>
          <w:szCs w:val="24"/>
          <w:lang w:eastAsia="en-CA"/>
          <w14:ligatures w14:val="none"/>
        </w:rPr>
        <w:t>particular requirements</w:t>
      </w:r>
      <w:proofErr w:type="gramEnd"/>
      <w:r w:rsidRPr="0029718E">
        <w:rPr>
          <w:rFonts w:ascii="Times New Roman" w:eastAsia="Times New Roman" w:hAnsi="Times New Roman" w:cs="Times New Roman"/>
          <w:kern w:val="0"/>
          <w:sz w:val="24"/>
          <w:szCs w:val="24"/>
          <w:lang w:eastAsia="en-CA"/>
          <w14:ligatures w14:val="none"/>
        </w:rPr>
        <w:t xml:space="preserve"> for anti-virus protection and accuracy of data input and output, and for maintaining a means external to our site for any reconstruction of any lost data. </w:t>
      </w:r>
      <w:r w:rsidRPr="0029718E">
        <w:rPr>
          <w:rFonts w:ascii="Times New Roman" w:eastAsia="Times New Roman" w:hAnsi="Times New Roman" w:cs="Times New Roman"/>
          <w:kern w:val="0"/>
          <w:sz w:val="24"/>
          <w:szCs w:val="24"/>
          <w:lang w:eastAsia="en-CA"/>
          <w14:ligatures w14:val="none"/>
        </w:rPr>
        <w:t xml:space="preserve">To the fullest extent provided by law, we will not be liable for any loss or damage caused by a </w:t>
      </w:r>
      <w:proofErr w:type="spellStart"/>
      <w:r w:rsidRPr="0029718E">
        <w:rPr>
          <w:rFonts w:ascii="Times New Roman" w:eastAsia="Times New Roman" w:hAnsi="Times New Roman" w:cs="Times New Roman"/>
          <w:kern w:val="0"/>
          <w:sz w:val="24"/>
          <w:szCs w:val="24"/>
          <w:lang w:eastAsia="en-CA"/>
          <w14:ligatures w14:val="none"/>
        </w:rPr>
        <w:t>viruse</w:t>
      </w:r>
      <w:proofErr w:type="spellEnd"/>
      <w:r w:rsidRPr="0029718E">
        <w:rPr>
          <w:rFonts w:ascii="Times New Roman" w:eastAsia="Times New Roman" w:hAnsi="Times New Roman" w:cs="Times New Roman"/>
          <w:kern w:val="0"/>
          <w:sz w:val="24"/>
          <w:szCs w:val="24"/>
          <w:lang w:eastAsia="en-CA"/>
          <w14:ligatures w14:val="none"/>
        </w:rPr>
        <w:t xml:space="preserve"> or other technologically harmful material that may infect your computer equipment, computer programs, data, or other proprietary material due to your use of the website or any services or items </w:t>
      </w:r>
      <w:r w:rsidRPr="0029718E">
        <w:rPr>
          <w:rFonts w:ascii="Times New Roman" w:eastAsia="Times New Roman" w:hAnsi="Times New Roman" w:cs="Times New Roman"/>
          <w:kern w:val="0"/>
          <w:sz w:val="24"/>
          <w:szCs w:val="24"/>
          <w:lang w:eastAsia="en-CA"/>
          <w14:ligatures w14:val="none"/>
        </w:rPr>
        <w:lastRenderedPageBreak/>
        <w:t>obtained through the website or to your downloading of any material posted on it, or on any website linked to it.</w:t>
      </w:r>
    </w:p>
    <w:p w14:paraId="4B8D9924" w14:textId="3AAAC6EF"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Your use of the website, its content, and any services or items obtained through the website is at your own risk. The website, its content, and any services or items obtained through the website are provided on an “as is” and “as available” basis, without any warranties of any kind, either express or implied. Neither the company nor any person associated with the company makes any warranty or representation with respect to the completeness, security, reliability, quality, accuracy, or availability of the website. Without limiting the foregoing, neither the company nor anyone associated with the company represents or warrants that the website, its content, or any services or items obtained through the website will be accurate, reliable, error-free, or uninterrupted, that defects will be corrected, that our site or the server that makes it available are free of viruses or other harmful components, or that the website or any services or items obtained through the website will otherwise meet your needs or expectations.</w:t>
      </w:r>
    </w:p>
    <w:p w14:paraId="1238E30E" w14:textId="404E1CCD"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To the fullest extent provided by law, the company hereby disclaims all warranties of any kind, whether express or implied, statutory, or otherwise, including but not limited to any warranties of merchantability, non-infringement, quality, title, and fitness for particular purpose.</w:t>
      </w:r>
    </w:p>
    <w:p w14:paraId="2B6B55EC" w14:textId="7D6DB6AC"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The foregoing does not affect any warranties that cannot be excluded or limited under applicable law.</w:t>
      </w:r>
    </w:p>
    <w:p w14:paraId="4FCBFD4D"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after="0" w:line="240" w:lineRule="auto"/>
        <w:outlineLvl w:val="1"/>
        <w:rPr>
          <w:rFonts w:ascii="Helvetica" w:eastAsia="Times New Roman" w:hAnsi="Helvetica" w:cs="Helvetica"/>
          <w:b/>
          <w:bCs/>
          <w:spacing w:val="17"/>
          <w:kern w:val="0"/>
          <w:sz w:val="36"/>
          <w:szCs w:val="36"/>
          <w:lang w:eastAsia="en-CA"/>
          <w14:ligatures w14:val="none"/>
        </w:rPr>
      </w:pPr>
      <w:r w:rsidRPr="0029718E">
        <w:rPr>
          <w:rFonts w:ascii="Helvetica" w:eastAsia="Times New Roman" w:hAnsi="Helvetica" w:cs="Helvetica"/>
          <w:b/>
          <w:bCs/>
          <w:spacing w:val="17"/>
          <w:kern w:val="0"/>
          <w:sz w:val="36"/>
          <w:szCs w:val="36"/>
          <w:lang w:eastAsia="en-CA"/>
          <w14:ligatures w14:val="none"/>
        </w:rPr>
        <w:t>Limitation on Liability</w:t>
      </w:r>
    </w:p>
    <w:p w14:paraId="5FC14026" w14:textId="5BE2FC2F"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To the fullest extent provided by law, in no event will the company, its affiliates, or their licensors, service providers, employees, agents, officers, or directors be liable for damages of any kind, under any legal theory, arising out of or in connection with your use, or inability to use, the website, any websites linked to it, any content on the website or such other websites, including any direct, indirect, special, incidental, consequential, or punitive damages, including but not limited to, personal injury, pain and suffering, emotional distress, loss of revenue, loss of profits, loss of business, loss of use, loss of goodwill, loss of data, and whether caused by tort (including negligence), breach of contract, or otherwise, even if foreseeable.</w:t>
      </w:r>
    </w:p>
    <w:p w14:paraId="13C6CF18" w14:textId="27623AAF"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The foregoing does not affect any liability that cannot be excluded or limited under applicable law.</w:t>
      </w:r>
    </w:p>
    <w:p w14:paraId="4D0384AA"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after="0" w:line="240" w:lineRule="auto"/>
        <w:outlineLvl w:val="1"/>
        <w:rPr>
          <w:rFonts w:ascii="Helvetica" w:eastAsia="Times New Roman" w:hAnsi="Helvetica" w:cs="Helvetica"/>
          <w:b/>
          <w:bCs/>
          <w:spacing w:val="17"/>
          <w:kern w:val="0"/>
          <w:sz w:val="36"/>
          <w:szCs w:val="36"/>
          <w:lang w:eastAsia="en-CA"/>
          <w14:ligatures w14:val="none"/>
        </w:rPr>
      </w:pPr>
      <w:r w:rsidRPr="0029718E">
        <w:rPr>
          <w:rFonts w:ascii="Helvetica" w:eastAsia="Times New Roman" w:hAnsi="Helvetica" w:cs="Helvetica"/>
          <w:b/>
          <w:bCs/>
          <w:spacing w:val="17"/>
          <w:kern w:val="0"/>
          <w:sz w:val="36"/>
          <w:szCs w:val="36"/>
          <w:lang w:eastAsia="en-CA"/>
          <w14:ligatures w14:val="none"/>
        </w:rPr>
        <w:t>Indemnification</w:t>
      </w:r>
    </w:p>
    <w:p w14:paraId="1B054966"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lastRenderedPageBreak/>
        <w:t>You agree to defend, indemnify, and hold harmless the Company, its affiliates, licensors, and service providers, and its and their respective officers, directors, employees, contractors, agents, licensors, suppliers, successors, and assigns from and against any claims, liabilities, damages, judgments, awards, losses, costs, expenses, or fees (including legal fees, on a full indemnity basis) arising out of or relating to your violation of these Terms of Use or your use of the Website, including, but not limited to any use of the Website’s content, services, products, and downloadable apps, other than as expressly authorized in these Terms of Use, or your use of any information obtained from the Website.</w:t>
      </w:r>
    </w:p>
    <w:p w14:paraId="34DD8727"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after="0" w:line="240" w:lineRule="auto"/>
        <w:outlineLvl w:val="1"/>
        <w:rPr>
          <w:rFonts w:ascii="Helvetica" w:eastAsia="Times New Roman" w:hAnsi="Helvetica" w:cs="Helvetica"/>
          <w:b/>
          <w:bCs/>
          <w:spacing w:val="17"/>
          <w:kern w:val="0"/>
          <w:sz w:val="36"/>
          <w:szCs w:val="36"/>
          <w:lang w:eastAsia="en-CA"/>
          <w14:ligatures w14:val="none"/>
        </w:rPr>
      </w:pPr>
      <w:r w:rsidRPr="0029718E">
        <w:rPr>
          <w:rFonts w:ascii="Helvetica" w:eastAsia="Times New Roman" w:hAnsi="Helvetica" w:cs="Helvetica"/>
          <w:b/>
          <w:bCs/>
          <w:spacing w:val="17"/>
          <w:kern w:val="0"/>
          <w:sz w:val="36"/>
          <w:szCs w:val="36"/>
          <w:lang w:eastAsia="en-CA"/>
          <w14:ligatures w14:val="none"/>
        </w:rPr>
        <w:t>Governing Law and Jurisdiction</w:t>
      </w:r>
    </w:p>
    <w:p w14:paraId="3196A661"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All matters relating to the Website and these Terms of Use, and any dispute or claim arising therefrom or related thereto (in each case, including non-contractual disputes or claims), shall be governed by and construed in accordance with the laws of the Province of Alberta and the federal laws of Canada applicable therein, without giving effect to any choice or conflict of law provision or rule.</w:t>
      </w:r>
    </w:p>
    <w:p w14:paraId="7B79AE74"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 xml:space="preserve">Any legal suit, action, or proceeding arising out of, or related to, these Terms of Use or the Website shall be instituted exclusively in the jurisdiction of the courts located in Alberta. You waive </w:t>
      </w:r>
      <w:proofErr w:type="gramStart"/>
      <w:r w:rsidRPr="0029718E">
        <w:rPr>
          <w:rFonts w:ascii="Times New Roman" w:eastAsia="Times New Roman" w:hAnsi="Times New Roman" w:cs="Times New Roman"/>
          <w:kern w:val="0"/>
          <w:sz w:val="24"/>
          <w:szCs w:val="24"/>
          <w:lang w:eastAsia="en-CA"/>
          <w14:ligatures w14:val="none"/>
        </w:rPr>
        <w:t>any and all</w:t>
      </w:r>
      <w:proofErr w:type="gramEnd"/>
      <w:r w:rsidRPr="0029718E">
        <w:rPr>
          <w:rFonts w:ascii="Times New Roman" w:eastAsia="Times New Roman" w:hAnsi="Times New Roman" w:cs="Times New Roman"/>
          <w:kern w:val="0"/>
          <w:sz w:val="24"/>
          <w:szCs w:val="24"/>
          <w:lang w:eastAsia="en-CA"/>
          <w14:ligatures w14:val="none"/>
        </w:rPr>
        <w:t xml:space="preserve"> objections to the exercise of jurisdiction over you by such courts and to venue in such courts.</w:t>
      </w:r>
    </w:p>
    <w:p w14:paraId="06268278"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after="0" w:line="240" w:lineRule="auto"/>
        <w:outlineLvl w:val="1"/>
        <w:rPr>
          <w:rFonts w:ascii="Helvetica" w:eastAsia="Times New Roman" w:hAnsi="Helvetica" w:cs="Helvetica"/>
          <w:b/>
          <w:bCs/>
          <w:spacing w:val="17"/>
          <w:kern w:val="0"/>
          <w:sz w:val="36"/>
          <w:szCs w:val="36"/>
          <w:lang w:eastAsia="en-CA"/>
          <w14:ligatures w14:val="none"/>
        </w:rPr>
      </w:pPr>
      <w:r w:rsidRPr="0029718E">
        <w:rPr>
          <w:rFonts w:ascii="Helvetica" w:eastAsia="Times New Roman" w:hAnsi="Helvetica" w:cs="Helvetica"/>
          <w:b/>
          <w:bCs/>
          <w:spacing w:val="17"/>
          <w:kern w:val="0"/>
          <w:sz w:val="36"/>
          <w:szCs w:val="36"/>
          <w:lang w:eastAsia="en-CA"/>
          <w14:ligatures w14:val="none"/>
        </w:rPr>
        <w:t>Waiver and Severability</w:t>
      </w:r>
    </w:p>
    <w:p w14:paraId="0E67DF7B"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No waiver by the Company of any term or condition set out in these Terms of Use shall be deemed a further or continuing waiver of such term or condition or a waiver of any other term or condition, and any failure of the Company to assert a right or provision under these Terms of Use shall not constitute a waiver of such right or provision.</w:t>
      </w:r>
    </w:p>
    <w:p w14:paraId="41F539C4" w14:textId="77777777" w:rsidR="0029718E" w:rsidRPr="0029718E" w:rsidRDefault="0029718E" w:rsidP="0029718E">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tLeast"/>
        <w:rPr>
          <w:rFonts w:ascii="Times New Roman" w:eastAsia="Times New Roman" w:hAnsi="Times New Roman" w:cs="Times New Roman"/>
          <w:kern w:val="0"/>
          <w:sz w:val="24"/>
          <w:szCs w:val="24"/>
          <w:lang w:eastAsia="en-CA"/>
          <w14:ligatures w14:val="none"/>
        </w:rPr>
      </w:pPr>
      <w:r w:rsidRPr="0029718E">
        <w:rPr>
          <w:rFonts w:ascii="Times New Roman" w:eastAsia="Times New Roman" w:hAnsi="Times New Roman" w:cs="Times New Roman"/>
          <w:kern w:val="0"/>
          <w:sz w:val="24"/>
          <w:szCs w:val="24"/>
          <w:lang w:eastAsia="en-CA"/>
          <w14:ligatures w14:val="none"/>
        </w:rPr>
        <w:t>If any provision of these Terms of Use is held by a court or other tribunal of competent jurisdiction to be invalid, illegal, or unenforceable for any reason, such provision shall be eliminated or limited to the minimum extent such that the remaining provisions of the Terms of Use will continue in full force and effect.</w:t>
      </w:r>
    </w:p>
    <w:p w14:paraId="189F32A5" w14:textId="77777777" w:rsidR="002758C5" w:rsidRDefault="002758C5"/>
    <w:sectPr w:rsidR="002758C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FFFD" w14:textId="77777777" w:rsidR="0029718E" w:rsidRDefault="0029718E" w:rsidP="0029718E">
      <w:pPr>
        <w:spacing w:after="0" w:line="240" w:lineRule="auto"/>
      </w:pPr>
      <w:r>
        <w:separator/>
      </w:r>
    </w:p>
  </w:endnote>
  <w:endnote w:type="continuationSeparator" w:id="0">
    <w:p w14:paraId="0D23244E" w14:textId="77777777" w:rsidR="0029718E" w:rsidRDefault="0029718E" w:rsidP="00297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07F7" w14:textId="77777777" w:rsidR="0029718E" w:rsidRDefault="0029718E" w:rsidP="0029718E">
      <w:pPr>
        <w:spacing w:after="0" w:line="240" w:lineRule="auto"/>
      </w:pPr>
      <w:r>
        <w:separator/>
      </w:r>
    </w:p>
  </w:footnote>
  <w:footnote w:type="continuationSeparator" w:id="0">
    <w:p w14:paraId="21834D7A" w14:textId="77777777" w:rsidR="0029718E" w:rsidRDefault="0029718E" w:rsidP="00297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D6F9E"/>
    <w:multiLevelType w:val="multilevel"/>
    <w:tmpl w:val="855A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E610F4"/>
    <w:multiLevelType w:val="multilevel"/>
    <w:tmpl w:val="2ACE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6307D5"/>
    <w:multiLevelType w:val="multilevel"/>
    <w:tmpl w:val="62D4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89394">
    <w:abstractNumId w:val="2"/>
  </w:num>
  <w:num w:numId="2" w16cid:durableId="1648243255">
    <w:abstractNumId w:val="1"/>
  </w:num>
  <w:num w:numId="3" w16cid:durableId="1279220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718E"/>
    <w:rsid w:val="002758C5"/>
    <w:rsid w:val="0029718E"/>
    <w:rsid w:val="006B35C4"/>
    <w:rsid w:val="00D11F29"/>
    <w:rsid w:val="00EF31B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60E4"/>
  <w15:chartTrackingRefBased/>
  <w15:docId w15:val="{D4C79A8E-1864-4606-89F6-3BCF1883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1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971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71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71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71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71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1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1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1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1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971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71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1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1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18E"/>
    <w:rPr>
      <w:rFonts w:eastAsiaTheme="majorEastAsia" w:cstheme="majorBidi"/>
      <w:color w:val="272727" w:themeColor="text1" w:themeTint="D8"/>
    </w:rPr>
  </w:style>
  <w:style w:type="paragraph" w:styleId="Title">
    <w:name w:val="Title"/>
    <w:basedOn w:val="Normal"/>
    <w:next w:val="Normal"/>
    <w:link w:val="TitleChar"/>
    <w:uiPriority w:val="10"/>
    <w:qFormat/>
    <w:rsid w:val="002971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18E"/>
    <w:pPr>
      <w:spacing w:before="160"/>
      <w:jc w:val="center"/>
    </w:pPr>
    <w:rPr>
      <w:i/>
      <w:iCs/>
      <w:color w:val="404040" w:themeColor="text1" w:themeTint="BF"/>
    </w:rPr>
  </w:style>
  <w:style w:type="character" w:customStyle="1" w:styleId="QuoteChar">
    <w:name w:val="Quote Char"/>
    <w:basedOn w:val="DefaultParagraphFont"/>
    <w:link w:val="Quote"/>
    <w:uiPriority w:val="29"/>
    <w:rsid w:val="0029718E"/>
    <w:rPr>
      <w:i/>
      <w:iCs/>
      <w:color w:val="404040" w:themeColor="text1" w:themeTint="BF"/>
    </w:rPr>
  </w:style>
  <w:style w:type="paragraph" w:styleId="ListParagraph">
    <w:name w:val="List Paragraph"/>
    <w:basedOn w:val="Normal"/>
    <w:uiPriority w:val="34"/>
    <w:qFormat/>
    <w:rsid w:val="0029718E"/>
    <w:pPr>
      <w:ind w:left="720"/>
      <w:contextualSpacing/>
    </w:pPr>
  </w:style>
  <w:style w:type="character" w:styleId="IntenseEmphasis">
    <w:name w:val="Intense Emphasis"/>
    <w:basedOn w:val="DefaultParagraphFont"/>
    <w:uiPriority w:val="21"/>
    <w:qFormat/>
    <w:rsid w:val="0029718E"/>
    <w:rPr>
      <w:i/>
      <w:iCs/>
      <w:color w:val="0F4761" w:themeColor="accent1" w:themeShade="BF"/>
    </w:rPr>
  </w:style>
  <w:style w:type="paragraph" w:styleId="IntenseQuote">
    <w:name w:val="Intense Quote"/>
    <w:basedOn w:val="Normal"/>
    <w:next w:val="Normal"/>
    <w:link w:val="IntenseQuoteChar"/>
    <w:uiPriority w:val="30"/>
    <w:qFormat/>
    <w:rsid w:val="002971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718E"/>
    <w:rPr>
      <w:i/>
      <w:iCs/>
      <w:color w:val="0F4761" w:themeColor="accent1" w:themeShade="BF"/>
    </w:rPr>
  </w:style>
  <w:style w:type="character" w:styleId="IntenseReference">
    <w:name w:val="Intense Reference"/>
    <w:basedOn w:val="DefaultParagraphFont"/>
    <w:uiPriority w:val="32"/>
    <w:qFormat/>
    <w:rsid w:val="0029718E"/>
    <w:rPr>
      <w:b/>
      <w:bCs/>
      <w:smallCaps/>
      <w:color w:val="0F4761" w:themeColor="accent1" w:themeShade="BF"/>
      <w:spacing w:val="5"/>
    </w:rPr>
  </w:style>
  <w:style w:type="paragraph" w:styleId="NormalWeb">
    <w:name w:val="Normal (Web)"/>
    <w:basedOn w:val="Normal"/>
    <w:uiPriority w:val="99"/>
    <w:semiHidden/>
    <w:unhideWhenUsed/>
    <w:rsid w:val="0029718E"/>
    <w:pPr>
      <w:spacing w:before="100" w:beforeAutospacing="1" w:after="100" w:afterAutospacing="1" w:line="240" w:lineRule="auto"/>
    </w:pPr>
    <w:rPr>
      <w:rFonts w:ascii="Times New Roman" w:eastAsia="Times New Roman" w:hAnsi="Times New Roman" w:cs="Times New Roman"/>
      <w:kern w:val="0"/>
      <w:sz w:val="24"/>
      <w:szCs w:val="24"/>
      <w:lang w:eastAsia="en-CA"/>
    </w:rPr>
  </w:style>
  <w:style w:type="paragraph" w:styleId="Header">
    <w:name w:val="header"/>
    <w:basedOn w:val="Normal"/>
    <w:link w:val="HeaderChar"/>
    <w:uiPriority w:val="99"/>
    <w:unhideWhenUsed/>
    <w:rsid w:val="00297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18E"/>
  </w:style>
  <w:style w:type="paragraph" w:styleId="Footer">
    <w:name w:val="footer"/>
    <w:basedOn w:val="Normal"/>
    <w:link w:val="FooterChar"/>
    <w:uiPriority w:val="99"/>
    <w:unhideWhenUsed/>
    <w:rsid w:val="00297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5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2352</Words>
  <Characters>13409</Characters>
  <Application>Microsoft Office Word</Application>
  <DocSecurity>0</DocSecurity>
  <Lines>111</Lines>
  <Paragraphs>31</Paragraphs>
  <ScaleCrop>false</ScaleCrop>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Rutul Vyas</dc:creator>
  <cp:keywords/>
  <dc:description/>
  <cp:lastModifiedBy>Rutul Vyas</cp:lastModifiedBy>
  <cp:revision>1</cp:revision>
  <dcterms:created xsi:type="dcterms:W3CDTF">2024-02-22T18:12:00Z</dcterms:created>
  <dcterms:modified xsi:type="dcterms:W3CDTF">2024-02-22T18:24:00Z</dcterms:modified>
</cp:coreProperties>
</file>